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95AD" w14:textId="77777777" w:rsidR="00D766F9" w:rsidRPr="00D81DC4" w:rsidRDefault="00D766F9" w:rsidP="00D766F9">
      <w:pPr>
        <w:autoSpaceDE w:val="0"/>
        <w:autoSpaceDN w:val="0"/>
        <w:adjustRightInd w:val="0"/>
        <w:jc w:val="center"/>
        <w:rPr>
          <w:rFonts w:ascii="Arial" w:hAnsi="Arial" w:cs="Arial"/>
          <w:b/>
          <w:bCs/>
          <w:color w:val="000000"/>
          <w:sz w:val="22"/>
          <w:szCs w:val="20"/>
        </w:rPr>
      </w:pPr>
      <w:r w:rsidRPr="00D81DC4">
        <w:rPr>
          <w:rFonts w:ascii="Arial" w:hAnsi="Arial" w:cs="Arial"/>
          <w:b/>
          <w:bCs/>
          <w:color w:val="000000"/>
          <w:sz w:val="22"/>
          <w:szCs w:val="20"/>
        </w:rPr>
        <w:t xml:space="preserve">WSSA </w:t>
      </w:r>
      <w:r w:rsidR="0072671C">
        <w:rPr>
          <w:rFonts w:ascii="Arial" w:hAnsi="Arial" w:cs="Arial"/>
          <w:b/>
          <w:bCs/>
          <w:color w:val="000000"/>
          <w:sz w:val="22"/>
          <w:szCs w:val="20"/>
        </w:rPr>
        <w:t>PUBLIC SERVICE</w:t>
      </w:r>
      <w:r w:rsidRPr="00D81DC4">
        <w:rPr>
          <w:rFonts w:ascii="Arial" w:hAnsi="Arial" w:cs="Arial"/>
          <w:b/>
          <w:bCs/>
          <w:color w:val="000000"/>
          <w:sz w:val="22"/>
          <w:szCs w:val="20"/>
        </w:rPr>
        <w:t xml:space="preserve"> AWARD</w:t>
      </w:r>
    </w:p>
    <w:p w14:paraId="120D0F8D" w14:textId="16974CA3" w:rsidR="00D766F9" w:rsidRPr="00D81DC4" w:rsidRDefault="008B5543" w:rsidP="00D766F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Deadline:  September </w:t>
      </w:r>
      <w:r w:rsidR="00D14886">
        <w:rPr>
          <w:rFonts w:ascii="Arial" w:hAnsi="Arial" w:cs="Arial"/>
          <w:b/>
          <w:bCs/>
          <w:color w:val="000000"/>
          <w:sz w:val="20"/>
          <w:szCs w:val="20"/>
        </w:rPr>
        <w:t>30</w:t>
      </w:r>
      <w:bookmarkStart w:id="0" w:name="_GoBack"/>
      <w:bookmarkEnd w:id="0"/>
    </w:p>
    <w:p w14:paraId="1A1A57E3" w14:textId="77777777" w:rsidR="00EA201D" w:rsidRPr="00D81DC4" w:rsidRDefault="00EA201D" w:rsidP="00D766F9">
      <w:pPr>
        <w:autoSpaceDE w:val="0"/>
        <w:autoSpaceDN w:val="0"/>
        <w:adjustRightInd w:val="0"/>
        <w:jc w:val="center"/>
        <w:rPr>
          <w:rFonts w:ascii="Arial" w:hAnsi="Arial" w:cs="Arial"/>
          <w:b/>
          <w:bCs/>
          <w:color w:val="000000"/>
          <w:sz w:val="20"/>
          <w:szCs w:val="20"/>
        </w:rPr>
      </w:pPr>
    </w:p>
    <w:p w14:paraId="7FAA53C3" w14:textId="77777777" w:rsidR="00D766F9" w:rsidRPr="00D81DC4" w:rsidRDefault="004A75AB" w:rsidP="00D766F9">
      <w:pPr>
        <w:jc w:val="center"/>
        <w:rPr>
          <w:rFonts w:ascii="Arial" w:hAnsi="Arial" w:cs="Arial"/>
          <w:b/>
          <w:sz w:val="20"/>
          <w:szCs w:val="20"/>
        </w:rPr>
      </w:pPr>
      <w:r w:rsidRPr="00D81DC4">
        <w:rPr>
          <w:rFonts w:ascii="Arial" w:hAnsi="Arial" w:cs="Arial"/>
          <w:b/>
          <w:sz w:val="20"/>
          <w:szCs w:val="20"/>
        </w:rPr>
        <w:t>Subc</w:t>
      </w:r>
      <w:r w:rsidR="00D766F9" w:rsidRPr="00D81DC4">
        <w:rPr>
          <w:rFonts w:ascii="Arial" w:hAnsi="Arial" w:cs="Arial"/>
          <w:b/>
          <w:sz w:val="20"/>
          <w:szCs w:val="20"/>
        </w:rPr>
        <w:t>ommittee Chair:</w:t>
      </w:r>
    </w:p>
    <w:p w14:paraId="445C57CD" w14:textId="77777777" w:rsidR="009730D6" w:rsidRPr="00D81DC4" w:rsidRDefault="008B5543" w:rsidP="00D766F9">
      <w:pPr>
        <w:jc w:val="center"/>
        <w:rPr>
          <w:rFonts w:ascii="Arial" w:hAnsi="Arial" w:cs="Arial"/>
          <w:sz w:val="20"/>
          <w:szCs w:val="20"/>
        </w:rPr>
      </w:pPr>
      <w:r>
        <w:rPr>
          <w:rFonts w:ascii="Arial" w:hAnsi="Arial" w:cs="Arial"/>
          <w:sz w:val="20"/>
          <w:szCs w:val="20"/>
        </w:rPr>
        <w:t>Mike Barrett</w:t>
      </w:r>
    </w:p>
    <w:p w14:paraId="25A125F8" w14:textId="77777777" w:rsidR="00D766F9" w:rsidRPr="008B5543" w:rsidRDefault="00D14886" w:rsidP="00D766F9">
      <w:pPr>
        <w:jc w:val="center"/>
        <w:rPr>
          <w:rFonts w:ascii="Arial" w:hAnsi="Arial" w:cs="Arial"/>
          <w:b/>
          <w:sz w:val="20"/>
          <w:szCs w:val="20"/>
        </w:rPr>
      </w:pPr>
      <w:hyperlink r:id="rId6" w:history="1">
        <w:r w:rsidR="008B5543" w:rsidRPr="008B5543">
          <w:rPr>
            <w:rStyle w:val="Hyperlink"/>
            <w:rFonts w:ascii="Arial" w:hAnsi="Arial" w:cs="Arial"/>
            <w:b/>
            <w:sz w:val="20"/>
            <w:szCs w:val="20"/>
          </w:rPr>
          <w:t>mbarrett@uky.edu</w:t>
        </w:r>
      </w:hyperlink>
      <w:r w:rsidR="008B5543" w:rsidRPr="008B5543">
        <w:rPr>
          <w:rFonts w:ascii="Arial" w:hAnsi="Arial" w:cs="Arial"/>
          <w:b/>
          <w:sz w:val="20"/>
          <w:szCs w:val="20"/>
        </w:rPr>
        <w:t xml:space="preserve">  </w:t>
      </w:r>
      <w:r w:rsidR="0072671C" w:rsidRPr="008B5543">
        <w:rPr>
          <w:rFonts w:ascii="Arial" w:hAnsi="Arial" w:cs="Arial"/>
          <w:b/>
          <w:sz w:val="20"/>
          <w:szCs w:val="20"/>
        </w:rPr>
        <w:t xml:space="preserve"> </w:t>
      </w:r>
    </w:p>
    <w:p w14:paraId="323A7469" w14:textId="77777777" w:rsidR="00651D86" w:rsidRDefault="00651D86" w:rsidP="00EA201D">
      <w:pPr>
        <w:ind w:right="-360"/>
        <w:rPr>
          <w:rFonts w:ascii="Arial" w:hAnsi="Arial" w:cs="Arial"/>
          <w:b/>
          <w:sz w:val="20"/>
          <w:szCs w:val="20"/>
        </w:rPr>
      </w:pPr>
    </w:p>
    <w:p w14:paraId="0790A768" w14:textId="77777777" w:rsidR="00651D86" w:rsidRPr="006F3D07" w:rsidRDefault="004A75AB" w:rsidP="006F3D07">
      <w:pPr>
        <w:ind w:right="-360"/>
        <w:rPr>
          <w:rFonts w:ascii="Arial" w:hAnsi="Arial" w:cs="Arial"/>
          <w:b/>
          <w:sz w:val="20"/>
          <w:szCs w:val="20"/>
        </w:rPr>
      </w:pPr>
      <w:r w:rsidRPr="00D81DC4">
        <w:rPr>
          <w:rFonts w:ascii="Arial" w:hAnsi="Arial" w:cs="Arial"/>
          <w:b/>
          <w:sz w:val="20"/>
          <w:szCs w:val="20"/>
        </w:rPr>
        <w:t>Eligibility</w:t>
      </w:r>
      <w:r w:rsidR="006F3D07">
        <w:rPr>
          <w:rFonts w:ascii="Arial" w:hAnsi="Arial" w:cs="Arial"/>
          <w:b/>
          <w:sz w:val="20"/>
          <w:szCs w:val="20"/>
        </w:rPr>
        <w:t xml:space="preserve"> and </w:t>
      </w:r>
      <w:r w:rsidR="00651D86">
        <w:rPr>
          <w:rFonts w:ascii="Arial" w:hAnsi="Arial" w:cs="Arial"/>
          <w:b/>
          <w:sz w:val="20"/>
          <w:szCs w:val="20"/>
        </w:rPr>
        <w:t>Description</w:t>
      </w:r>
    </w:p>
    <w:p w14:paraId="5372EA4A" w14:textId="77777777" w:rsidR="00651D86" w:rsidRPr="00651D86" w:rsidRDefault="00651D86" w:rsidP="00651D86">
      <w:pPr>
        <w:pStyle w:val="BodyTextIndent"/>
        <w:numPr>
          <w:ilvl w:val="0"/>
          <w:numId w:val="11"/>
        </w:numPr>
        <w:ind w:right="-360"/>
        <w:rPr>
          <w:rFonts w:ascii="Arial" w:hAnsi="Arial" w:cs="Arial"/>
        </w:rPr>
      </w:pPr>
      <w:r w:rsidRPr="00651D86">
        <w:rPr>
          <w:rFonts w:ascii="Arial" w:hAnsi="Arial" w:cs="Arial"/>
        </w:rPr>
        <w:t>Awarded annually to a WSSA member for accomplishments in advancing Public understanding of the scientific principles of Weed Science (including but not limited to study of weeds, their place in the environment, and the means by which they may be controlled and/or managed).</w:t>
      </w:r>
    </w:p>
    <w:p w14:paraId="7A930AD8" w14:textId="77777777" w:rsidR="00651D86" w:rsidRPr="00651D86" w:rsidRDefault="00651D86" w:rsidP="00651D86">
      <w:pPr>
        <w:pStyle w:val="BodyTextIndent"/>
        <w:numPr>
          <w:ilvl w:val="0"/>
          <w:numId w:val="11"/>
        </w:numPr>
        <w:ind w:right="-360"/>
        <w:rPr>
          <w:rFonts w:ascii="Arial" w:hAnsi="Arial" w:cs="Arial"/>
        </w:rPr>
      </w:pPr>
      <w:r w:rsidRPr="00651D86">
        <w:rPr>
          <w:rFonts w:ascii="Arial" w:hAnsi="Arial" w:cs="Arial"/>
        </w:rPr>
        <w:t>Honor public and private sector weed scientists who have distinguished themselves in voluntarily reaching out to regulators, legislators, government agencies, media reporters and editors, farm focused trade groups, non-farming/non-ag NGOs,  and/or the non-farming / non-ag public (collectively called the “Public”). </w:t>
      </w:r>
    </w:p>
    <w:p w14:paraId="76140B3C" w14:textId="77777777" w:rsidR="00651D86" w:rsidRPr="00651D86" w:rsidRDefault="00651D86" w:rsidP="00651D86">
      <w:pPr>
        <w:pStyle w:val="BodyTextIndent"/>
        <w:numPr>
          <w:ilvl w:val="2"/>
          <w:numId w:val="11"/>
        </w:numPr>
        <w:ind w:right="-360"/>
        <w:rPr>
          <w:rFonts w:ascii="Arial" w:hAnsi="Arial" w:cs="Arial"/>
        </w:rPr>
      </w:pPr>
      <w:r w:rsidRPr="00651D86">
        <w:rPr>
          <w:rFonts w:ascii="Arial" w:hAnsi="Arial" w:cs="Arial"/>
        </w:rPr>
        <w:t xml:space="preserve">This award would be delineated from the current Extension Award because of different audiences.  Generally speaking, the primary audience for the nominees considered for the Extension Award is the agricultural community of farmers and farm advisors.  The focus for this award would be outreach to those who are not directly involved with farming operations. </w:t>
      </w:r>
    </w:p>
    <w:p w14:paraId="79FFE5EB" w14:textId="77777777" w:rsidR="00651D86" w:rsidRPr="00651D86" w:rsidRDefault="00651D86" w:rsidP="00651D86">
      <w:pPr>
        <w:pStyle w:val="BodyTextIndent"/>
        <w:numPr>
          <w:ilvl w:val="2"/>
          <w:numId w:val="11"/>
        </w:numPr>
        <w:ind w:right="-360"/>
        <w:rPr>
          <w:rFonts w:ascii="Arial" w:hAnsi="Arial" w:cs="Arial"/>
        </w:rPr>
      </w:pPr>
      <w:r w:rsidRPr="00651D86">
        <w:rPr>
          <w:rFonts w:ascii="Arial" w:hAnsi="Arial" w:cs="Arial"/>
        </w:rPr>
        <w:t>While the emphasis will be on voluntary activities, a candidate would NOT be excluded because the outreach started as a request from any source.</w:t>
      </w:r>
    </w:p>
    <w:p w14:paraId="69246294" w14:textId="77777777" w:rsidR="00651D86" w:rsidRPr="00651D86" w:rsidRDefault="00651D86" w:rsidP="00651D86">
      <w:pPr>
        <w:pStyle w:val="BodyTextIndent"/>
        <w:numPr>
          <w:ilvl w:val="0"/>
          <w:numId w:val="11"/>
        </w:numPr>
        <w:ind w:right="-360"/>
        <w:rPr>
          <w:rFonts w:ascii="Arial" w:hAnsi="Arial" w:cs="Arial"/>
        </w:rPr>
      </w:pPr>
      <w:r w:rsidRPr="00651D86">
        <w:rPr>
          <w:rFonts w:ascii="Arial" w:hAnsi="Arial" w:cs="Arial"/>
        </w:rPr>
        <w:t>Typical areas of outreach could be on issues related to advancing and increasing understanding of generally accepted scientific principles of weed science and promoting the responsible and sustainable use of chemical, biological, mechanical and cultural methods of weed management.  Other areas as deemed appropriate by the WSSA Awards Committee would also be considered.</w:t>
      </w:r>
    </w:p>
    <w:p w14:paraId="33E6AB7F" w14:textId="77777777" w:rsidR="00651D86" w:rsidRPr="00651D86" w:rsidRDefault="00651D86" w:rsidP="00651D86">
      <w:pPr>
        <w:pStyle w:val="BodyTextIndent"/>
        <w:numPr>
          <w:ilvl w:val="2"/>
          <w:numId w:val="11"/>
        </w:numPr>
        <w:ind w:right="-360"/>
        <w:rPr>
          <w:rFonts w:ascii="Arial" w:hAnsi="Arial" w:cs="Arial"/>
        </w:rPr>
      </w:pPr>
      <w:r w:rsidRPr="00651D86">
        <w:rPr>
          <w:rFonts w:ascii="Arial" w:hAnsi="Arial" w:cs="Arial"/>
        </w:rPr>
        <w:t>Excluded from consideration are individuals whose outreach efforts are clearly focused on a specific product or specific company’s products.</w:t>
      </w:r>
    </w:p>
    <w:p w14:paraId="334DF7E9" w14:textId="77777777" w:rsidR="00651D86" w:rsidRPr="00651D86" w:rsidRDefault="00651D86" w:rsidP="00651D86">
      <w:pPr>
        <w:pStyle w:val="BodyTextIndent"/>
        <w:numPr>
          <w:ilvl w:val="0"/>
          <w:numId w:val="11"/>
        </w:numPr>
        <w:ind w:right="-360"/>
        <w:rPr>
          <w:rFonts w:ascii="Arial" w:hAnsi="Arial" w:cs="Arial"/>
        </w:rPr>
      </w:pPr>
      <w:r w:rsidRPr="00651D86">
        <w:rPr>
          <w:rFonts w:ascii="Arial" w:hAnsi="Arial" w:cs="Arial"/>
        </w:rPr>
        <w:t xml:space="preserve">The outreach to be considered for this award could be that which is performed on behalf of the WSSA, regional weed science societies, industry groups, universities, government agencies, etc. and would generally represent efforts beyond the recipients usual or direct work responsibilities.  </w:t>
      </w:r>
    </w:p>
    <w:p w14:paraId="512C7824" w14:textId="77777777" w:rsidR="00651D86" w:rsidRPr="00651D86" w:rsidRDefault="00651D86" w:rsidP="00651D86">
      <w:pPr>
        <w:pStyle w:val="BodyTextIndent"/>
        <w:numPr>
          <w:ilvl w:val="2"/>
          <w:numId w:val="11"/>
        </w:numPr>
        <w:ind w:right="-360"/>
        <w:rPr>
          <w:rFonts w:ascii="Arial" w:hAnsi="Arial" w:cs="Arial"/>
        </w:rPr>
      </w:pPr>
      <w:r w:rsidRPr="00651D86">
        <w:rPr>
          <w:rFonts w:ascii="Arial" w:hAnsi="Arial" w:cs="Arial"/>
        </w:rPr>
        <w:t xml:space="preserve"> In principle, nominees would be considered based upon their activities which are above and beyond what is considered their usual or direct work responsibilities.</w:t>
      </w:r>
    </w:p>
    <w:p w14:paraId="3209D665" w14:textId="77777777" w:rsidR="00651D86" w:rsidRPr="00651D86" w:rsidRDefault="00651D86" w:rsidP="00651D86">
      <w:pPr>
        <w:pStyle w:val="BodyTextIndent"/>
        <w:numPr>
          <w:ilvl w:val="0"/>
          <w:numId w:val="11"/>
        </w:numPr>
        <w:ind w:right="-360"/>
        <w:rPr>
          <w:rFonts w:ascii="Arial" w:hAnsi="Arial" w:cs="Arial"/>
        </w:rPr>
      </w:pPr>
      <w:r w:rsidRPr="00651D86">
        <w:rPr>
          <w:rFonts w:ascii="Arial" w:hAnsi="Arial" w:cs="Arial"/>
        </w:rPr>
        <w:t>Examples of outreach could include but not limited to; advancing the understanding of weed science at non-extension Public meetings, internet activities, publishing in venues read by the non-farming non-weed science audiences, participation at public forums with government or trade officials, leading or making a significant contribution to the development of materials for Public outreach, organizing and leading workshops, symposiums in whole or large part focused on Public education and training.</w:t>
      </w:r>
    </w:p>
    <w:p w14:paraId="3E72A7F3" w14:textId="77777777" w:rsidR="00651D86" w:rsidRPr="00651D86" w:rsidRDefault="00651D86" w:rsidP="00651D86">
      <w:pPr>
        <w:pStyle w:val="BodyTextIndent"/>
        <w:numPr>
          <w:ilvl w:val="1"/>
          <w:numId w:val="11"/>
        </w:numPr>
        <w:ind w:right="-360"/>
        <w:rPr>
          <w:rFonts w:ascii="Arial" w:hAnsi="Arial" w:cs="Arial"/>
        </w:rPr>
      </w:pPr>
      <w:r w:rsidRPr="00651D86">
        <w:rPr>
          <w:rFonts w:ascii="Arial" w:hAnsi="Arial" w:cs="Arial"/>
        </w:rPr>
        <w:t>A nominee for this award must be a member of WSSA.  Any WSSA member who has won this award is not eligible to receive another one for the subsequent three years. The nominator is not required to be a member of WSSA.</w:t>
      </w:r>
    </w:p>
    <w:p w14:paraId="4FA1E526" w14:textId="77777777" w:rsidR="00651D86" w:rsidRPr="00D81DC4" w:rsidRDefault="00651D86" w:rsidP="00EA201D">
      <w:pPr>
        <w:pStyle w:val="BodyTextIndent"/>
        <w:ind w:left="0" w:right="-360"/>
        <w:rPr>
          <w:rFonts w:ascii="Arial" w:hAnsi="Arial" w:cs="Arial"/>
        </w:rPr>
      </w:pPr>
    </w:p>
    <w:p w14:paraId="10E0D4C6" w14:textId="77777777" w:rsidR="00B328B4" w:rsidRPr="00D81DC4" w:rsidRDefault="00B328B4" w:rsidP="00EA201D">
      <w:pPr>
        <w:ind w:right="-360"/>
        <w:rPr>
          <w:rFonts w:ascii="Arial" w:hAnsi="Arial" w:cs="Arial"/>
          <w:sz w:val="20"/>
          <w:szCs w:val="20"/>
        </w:rPr>
      </w:pPr>
    </w:p>
    <w:p w14:paraId="1C4F6DF9" w14:textId="77777777" w:rsidR="00D766F9" w:rsidRPr="00D81DC4" w:rsidRDefault="004A75AB" w:rsidP="00EA201D">
      <w:pPr>
        <w:pStyle w:val="Heading1"/>
        <w:ind w:right="-360"/>
        <w:rPr>
          <w:rFonts w:ascii="Arial" w:hAnsi="Arial" w:cs="Arial"/>
        </w:rPr>
      </w:pPr>
      <w:r w:rsidRPr="00D81DC4">
        <w:rPr>
          <w:rFonts w:ascii="Arial" w:hAnsi="Arial" w:cs="Arial"/>
        </w:rPr>
        <w:t>Nomination Procedure</w:t>
      </w:r>
    </w:p>
    <w:p w14:paraId="2E3AAC38" w14:textId="77777777" w:rsidR="00130434" w:rsidRPr="00D81DC4" w:rsidRDefault="0086605F" w:rsidP="00EA201D">
      <w:pPr>
        <w:ind w:right="-360"/>
        <w:rPr>
          <w:rFonts w:ascii="Arial" w:hAnsi="Arial" w:cs="Arial"/>
          <w:sz w:val="20"/>
          <w:szCs w:val="20"/>
        </w:rPr>
      </w:pPr>
      <w:r w:rsidRPr="00D81DC4">
        <w:rPr>
          <w:rFonts w:ascii="Arial" w:hAnsi="Arial" w:cs="Arial"/>
          <w:b/>
          <w:sz w:val="20"/>
          <w:szCs w:val="20"/>
        </w:rPr>
        <w:t>The nomination package should be emailed to the committee chair and must be complete and formatted as a single pdf file.</w:t>
      </w:r>
      <w:r w:rsidR="00BC48B4" w:rsidRPr="00D81DC4">
        <w:rPr>
          <w:rFonts w:ascii="Arial" w:hAnsi="Arial" w:cs="Arial"/>
          <w:sz w:val="20"/>
          <w:szCs w:val="20"/>
        </w:rPr>
        <w:t xml:space="preserve"> A complete package consists of </w:t>
      </w:r>
      <w:r w:rsidR="004A75AB" w:rsidRPr="00D81DC4">
        <w:rPr>
          <w:rFonts w:ascii="Arial" w:hAnsi="Arial" w:cs="Arial"/>
          <w:sz w:val="20"/>
          <w:szCs w:val="20"/>
        </w:rPr>
        <w:t xml:space="preserve">a nomination statement, </w:t>
      </w:r>
      <w:r w:rsidR="00BC48B4" w:rsidRPr="00D81DC4">
        <w:rPr>
          <w:rFonts w:ascii="Arial" w:hAnsi="Arial" w:cs="Arial"/>
          <w:sz w:val="20"/>
          <w:szCs w:val="20"/>
        </w:rPr>
        <w:t xml:space="preserve">supporting </w:t>
      </w:r>
      <w:r w:rsidR="00740B3F" w:rsidRPr="00D81DC4">
        <w:rPr>
          <w:rFonts w:ascii="Arial" w:hAnsi="Arial" w:cs="Arial"/>
          <w:sz w:val="20"/>
          <w:szCs w:val="20"/>
        </w:rPr>
        <w:t>information</w:t>
      </w:r>
      <w:r w:rsidR="00BC48B4" w:rsidRPr="00D81DC4">
        <w:rPr>
          <w:rFonts w:ascii="Arial" w:hAnsi="Arial" w:cs="Arial"/>
          <w:sz w:val="20"/>
          <w:szCs w:val="20"/>
        </w:rPr>
        <w:t xml:space="preserve"> in the format described below and letters of support.  </w:t>
      </w:r>
      <w:r w:rsidR="00D766F9" w:rsidRPr="00D81DC4">
        <w:rPr>
          <w:rFonts w:ascii="Arial" w:hAnsi="Arial" w:cs="Arial"/>
          <w:sz w:val="20"/>
          <w:szCs w:val="20"/>
        </w:rPr>
        <w:t xml:space="preserve">A resume from the nominee may be used in lieu of the </w:t>
      </w:r>
      <w:r w:rsidR="00BC48B4" w:rsidRPr="00D81DC4">
        <w:rPr>
          <w:rFonts w:ascii="Arial" w:hAnsi="Arial" w:cs="Arial"/>
          <w:sz w:val="20"/>
          <w:szCs w:val="20"/>
        </w:rPr>
        <w:t xml:space="preserve">supporting document </w:t>
      </w:r>
      <w:r w:rsidR="00D766F9" w:rsidRPr="00D81DC4">
        <w:rPr>
          <w:rFonts w:ascii="Arial" w:hAnsi="Arial" w:cs="Arial"/>
          <w:sz w:val="20"/>
          <w:szCs w:val="20"/>
        </w:rPr>
        <w:t xml:space="preserve">if it contains all of the necessary information and is accompanied by a narrative supporting the nomination (1000 words of less) and the </w:t>
      </w:r>
      <w:r w:rsidR="004A75AB" w:rsidRPr="00D81DC4">
        <w:rPr>
          <w:rFonts w:ascii="Arial" w:hAnsi="Arial" w:cs="Arial"/>
          <w:sz w:val="20"/>
          <w:szCs w:val="20"/>
        </w:rPr>
        <w:t>supporting</w:t>
      </w:r>
      <w:r w:rsidR="00D766F9" w:rsidRPr="00D81DC4">
        <w:rPr>
          <w:rFonts w:ascii="Arial" w:hAnsi="Arial" w:cs="Arial"/>
          <w:sz w:val="20"/>
          <w:szCs w:val="20"/>
        </w:rPr>
        <w:t xml:space="preserve"> letter</w:t>
      </w:r>
      <w:r w:rsidR="004A75AB" w:rsidRPr="00D81DC4">
        <w:rPr>
          <w:rFonts w:ascii="Arial" w:hAnsi="Arial" w:cs="Arial"/>
          <w:sz w:val="20"/>
          <w:szCs w:val="20"/>
        </w:rPr>
        <w:t>s</w:t>
      </w:r>
      <w:r w:rsidR="00D766F9" w:rsidRPr="00D81DC4">
        <w:rPr>
          <w:rFonts w:ascii="Arial" w:hAnsi="Arial" w:cs="Arial"/>
          <w:sz w:val="20"/>
          <w:szCs w:val="20"/>
        </w:rPr>
        <w:t>. Additional supporting letters should be no longer than two page</w:t>
      </w:r>
      <w:r w:rsidR="00130434" w:rsidRPr="00D81DC4">
        <w:rPr>
          <w:rFonts w:ascii="Arial" w:hAnsi="Arial" w:cs="Arial"/>
          <w:sz w:val="20"/>
          <w:szCs w:val="20"/>
        </w:rPr>
        <w:t>s.</w:t>
      </w:r>
      <w:r w:rsidR="001E3A57" w:rsidRPr="00D81DC4">
        <w:rPr>
          <w:rFonts w:ascii="Arial" w:hAnsi="Arial" w:cs="Arial"/>
          <w:sz w:val="20"/>
          <w:szCs w:val="20"/>
        </w:rPr>
        <w:t xml:space="preserve"> Uns</w:t>
      </w:r>
      <w:r w:rsidR="00D766F9" w:rsidRPr="00D81DC4">
        <w:rPr>
          <w:rFonts w:ascii="Arial" w:hAnsi="Arial" w:cs="Arial"/>
          <w:sz w:val="20"/>
          <w:szCs w:val="20"/>
        </w:rPr>
        <w:t>uccessful nominations submitted will be reconsidered in subsequent years if updates of the nomination are submitted.</w:t>
      </w:r>
    </w:p>
    <w:p w14:paraId="1BEDB41E" w14:textId="77777777" w:rsidR="00130434" w:rsidRDefault="00130434" w:rsidP="00130434">
      <w:pPr>
        <w:rPr>
          <w:rFonts w:ascii="Arial" w:hAnsi="Arial" w:cs="Arial"/>
          <w:sz w:val="20"/>
          <w:szCs w:val="20"/>
        </w:rPr>
      </w:pPr>
    </w:p>
    <w:p w14:paraId="0923993A" w14:textId="77777777" w:rsidR="006F3D07" w:rsidRDefault="006F3D07" w:rsidP="00130434">
      <w:pPr>
        <w:rPr>
          <w:rFonts w:ascii="Arial" w:hAnsi="Arial" w:cs="Arial"/>
          <w:sz w:val="20"/>
          <w:szCs w:val="20"/>
        </w:rPr>
      </w:pPr>
    </w:p>
    <w:p w14:paraId="35B9EDA2" w14:textId="77777777" w:rsidR="006F3D07" w:rsidRPr="00D81DC4" w:rsidRDefault="006F3D07" w:rsidP="00130434">
      <w:pPr>
        <w:rPr>
          <w:rFonts w:ascii="Arial" w:hAnsi="Arial" w:cs="Arial"/>
          <w:sz w:val="20"/>
          <w:szCs w:val="20"/>
        </w:rPr>
      </w:pPr>
    </w:p>
    <w:p w14:paraId="38DE3618" w14:textId="77777777" w:rsidR="00EA201D" w:rsidRPr="00D81DC4" w:rsidRDefault="00EA201D" w:rsidP="00130434">
      <w:pPr>
        <w:rPr>
          <w:rFonts w:ascii="Arial" w:hAnsi="Arial" w:cs="Arial"/>
          <w:b/>
          <w:sz w:val="20"/>
          <w:szCs w:val="20"/>
        </w:rPr>
      </w:pPr>
    </w:p>
    <w:p w14:paraId="3FCE132E" w14:textId="77777777" w:rsidR="0067409B" w:rsidRPr="00D81DC4" w:rsidRDefault="00130434" w:rsidP="00130434">
      <w:pPr>
        <w:rPr>
          <w:rFonts w:ascii="Arial" w:hAnsi="Arial" w:cs="Arial"/>
          <w:b/>
          <w:sz w:val="20"/>
          <w:szCs w:val="20"/>
        </w:rPr>
      </w:pPr>
      <w:r w:rsidRPr="00D81DC4">
        <w:rPr>
          <w:rFonts w:ascii="Arial" w:hAnsi="Arial" w:cs="Arial"/>
          <w:b/>
          <w:sz w:val="20"/>
          <w:szCs w:val="20"/>
        </w:rPr>
        <w:lastRenderedPageBreak/>
        <w:t>Nomination</w:t>
      </w:r>
      <w:r w:rsidR="00BC48B4" w:rsidRPr="00D81DC4">
        <w:rPr>
          <w:rFonts w:ascii="Arial" w:hAnsi="Arial" w:cs="Arial"/>
          <w:b/>
          <w:sz w:val="20"/>
          <w:szCs w:val="20"/>
        </w:rPr>
        <w:t xml:space="preserve"> </w:t>
      </w:r>
      <w:r w:rsidR="0099564C" w:rsidRPr="00D81DC4">
        <w:rPr>
          <w:rFonts w:ascii="Arial" w:hAnsi="Arial" w:cs="Arial"/>
          <w:b/>
          <w:sz w:val="20"/>
          <w:szCs w:val="20"/>
        </w:rPr>
        <w:t xml:space="preserve">Package </w:t>
      </w:r>
    </w:p>
    <w:p w14:paraId="5FC2AB18" w14:textId="77777777" w:rsidR="00EA201D" w:rsidRPr="00D81DC4" w:rsidRDefault="00EA201D" w:rsidP="00130434">
      <w:pPr>
        <w:rPr>
          <w:rFonts w:ascii="Arial" w:hAnsi="Arial" w:cs="Arial"/>
          <w:sz w:val="20"/>
          <w:szCs w:val="20"/>
        </w:rPr>
      </w:pPr>
    </w:p>
    <w:p w14:paraId="4A2A9A53" w14:textId="77777777" w:rsidR="0028117D" w:rsidRPr="00D81DC4" w:rsidRDefault="0099564C" w:rsidP="0049699D">
      <w:pPr>
        <w:numPr>
          <w:ilvl w:val="0"/>
          <w:numId w:val="1"/>
        </w:numPr>
        <w:rPr>
          <w:rFonts w:ascii="Arial" w:hAnsi="Arial" w:cs="Arial"/>
          <w:b/>
          <w:sz w:val="20"/>
          <w:szCs w:val="20"/>
        </w:rPr>
      </w:pPr>
      <w:r w:rsidRPr="00D81DC4">
        <w:rPr>
          <w:rFonts w:ascii="Arial" w:hAnsi="Arial" w:cs="Arial"/>
          <w:b/>
          <w:sz w:val="20"/>
          <w:szCs w:val="20"/>
        </w:rPr>
        <w:t>Nomination Form</w:t>
      </w:r>
    </w:p>
    <w:p w14:paraId="5F6F3D7D" w14:textId="77777777" w:rsidR="0086605F" w:rsidRPr="00D81DC4" w:rsidRDefault="0086605F" w:rsidP="0086605F">
      <w:pPr>
        <w:rPr>
          <w:rFonts w:ascii="Arial" w:hAnsi="Arial" w:cs="Arial"/>
          <w:b/>
          <w:sz w:val="20"/>
          <w:szCs w:val="20"/>
        </w:rPr>
      </w:pPr>
    </w:p>
    <w:p w14:paraId="4996CE5C" w14:textId="77777777" w:rsidR="0086605F" w:rsidRPr="00D81DC4" w:rsidRDefault="0086605F" w:rsidP="0086605F">
      <w:pPr>
        <w:tabs>
          <w:tab w:val="left" w:pos="240"/>
        </w:tabs>
        <w:rPr>
          <w:rFonts w:ascii="Arial" w:hAnsi="Arial" w:cs="Arial"/>
          <w:sz w:val="20"/>
          <w:szCs w:val="20"/>
        </w:rPr>
      </w:pPr>
      <w:r w:rsidRPr="00D81DC4">
        <w:rPr>
          <w:rFonts w:ascii="Arial" w:hAnsi="Arial" w:cs="Arial"/>
          <w:b/>
          <w:sz w:val="20"/>
          <w:szCs w:val="20"/>
        </w:rPr>
        <w:tab/>
        <w:t>Nominee</w:t>
      </w:r>
      <w:r w:rsidRPr="00D81DC4">
        <w:rPr>
          <w:rFonts w:ascii="Arial" w:hAnsi="Arial" w:cs="Arial"/>
          <w:sz w:val="20"/>
          <w:szCs w:val="20"/>
        </w:rPr>
        <w:t>: Name, address, phone number and email address.</w:t>
      </w:r>
    </w:p>
    <w:p w14:paraId="3977731E" w14:textId="77777777" w:rsidR="0086605F" w:rsidRPr="00D81DC4" w:rsidRDefault="0086605F" w:rsidP="0086605F">
      <w:pPr>
        <w:rPr>
          <w:rFonts w:ascii="Arial" w:hAnsi="Arial" w:cs="Arial"/>
          <w:sz w:val="20"/>
          <w:szCs w:val="20"/>
        </w:rPr>
      </w:pPr>
    </w:p>
    <w:p w14:paraId="36881B9E" w14:textId="77777777" w:rsidR="0086605F" w:rsidRPr="00D81DC4" w:rsidRDefault="0086605F" w:rsidP="0086605F">
      <w:pPr>
        <w:tabs>
          <w:tab w:val="left" w:pos="240"/>
        </w:tabs>
        <w:rPr>
          <w:rFonts w:ascii="Arial" w:hAnsi="Arial" w:cs="Arial"/>
          <w:sz w:val="20"/>
          <w:szCs w:val="20"/>
        </w:rPr>
      </w:pPr>
      <w:r w:rsidRPr="00D81DC4">
        <w:rPr>
          <w:rFonts w:ascii="Arial" w:hAnsi="Arial" w:cs="Arial"/>
          <w:b/>
          <w:sz w:val="20"/>
          <w:szCs w:val="20"/>
        </w:rPr>
        <w:tab/>
        <w:t>Nominator:</w:t>
      </w:r>
      <w:r w:rsidRPr="00D81DC4">
        <w:rPr>
          <w:rFonts w:ascii="Arial" w:hAnsi="Arial" w:cs="Arial"/>
          <w:sz w:val="20"/>
          <w:szCs w:val="20"/>
        </w:rPr>
        <w:t xml:space="preserve">  Name, phone number and email address.</w:t>
      </w:r>
    </w:p>
    <w:p w14:paraId="1E984E73" w14:textId="77777777" w:rsidR="0086605F" w:rsidRPr="00D81DC4" w:rsidRDefault="0086605F" w:rsidP="0086605F">
      <w:pPr>
        <w:rPr>
          <w:rFonts w:ascii="Arial" w:hAnsi="Arial" w:cs="Arial"/>
          <w:b/>
          <w:sz w:val="20"/>
          <w:szCs w:val="20"/>
        </w:rPr>
      </w:pPr>
    </w:p>
    <w:p w14:paraId="54064148" w14:textId="77777777" w:rsidR="006F3D07" w:rsidRPr="00D81DC4" w:rsidRDefault="006F3D07" w:rsidP="006F3D07">
      <w:pPr>
        <w:numPr>
          <w:ilvl w:val="1"/>
          <w:numId w:val="1"/>
        </w:numPr>
        <w:tabs>
          <w:tab w:val="clear" w:pos="720"/>
          <w:tab w:val="num" w:pos="0"/>
        </w:tabs>
        <w:ind w:left="360" w:firstLine="0"/>
        <w:rPr>
          <w:rFonts w:ascii="Arial" w:hAnsi="Arial" w:cs="Arial"/>
          <w:sz w:val="20"/>
          <w:szCs w:val="20"/>
        </w:rPr>
      </w:pPr>
      <w:r w:rsidRPr="00D81DC4">
        <w:rPr>
          <w:rFonts w:ascii="Arial" w:hAnsi="Arial" w:cs="Arial"/>
          <w:b/>
          <w:sz w:val="20"/>
          <w:szCs w:val="20"/>
        </w:rPr>
        <w:t xml:space="preserve">Education. </w:t>
      </w:r>
      <w:r w:rsidRPr="00D81DC4">
        <w:rPr>
          <w:rFonts w:ascii="Arial" w:hAnsi="Arial" w:cs="Arial"/>
          <w:sz w:val="20"/>
          <w:szCs w:val="20"/>
        </w:rPr>
        <w:t>Year, degree and institution.</w:t>
      </w:r>
    </w:p>
    <w:p w14:paraId="0F034725" w14:textId="77777777" w:rsidR="006F3D07" w:rsidRPr="00D81DC4" w:rsidRDefault="006F3D07" w:rsidP="006F3D07">
      <w:pPr>
        <w:ind w:left="360"/>
        <w:rPr>
          <w:rFonts w:ascii="Arial" w:hAnsi="Arial" w:cs="Arial"/>
          <w:b/>
          <w:sz w:val="20"/>
          <w:szCs w:val="20"/>
        </w:rPr>
      </w:pPr>
    </w:p>
    <w:p w14:paraId="0BCCFDB5" w14:textId="77777777" w:rsidR="006F3D07" w:rsidRDefault="006F3D07" w:rsidP="006F3D07">
      <w:pPr>
        <w:numPr>
          <w:ilvl w:val="1"/>
          <w:numId w:val="1"/>
        </w:numPr>
        <w:rPr>
          <w:rFonts w:ascii="Arial" w:hAnsi="Arial" w:cs="Arial"/>
          <w:sz w:val="20"/>
          <w:szCs w:val="20"/>
        </w:rPr>
      </w:pPr>
      <w:r w:rsidRPr="00D81DC4">
        <w:rPr>
          <w:rFonts w:ascii="Arial" w:hAnsi="Arial" w:cs="Arial"/>
          <w:b/>
          <w:sz w:val="20"/>
          <w:szCs w:val="20"/>
        </w:rPr>
        <w:t xml:space="preserve">Work Experience. </w:t>
      </w:r>
      <w:r w:rsidRPr="00D81DC4">
        <w:rPr>
          <w:rFonts w:ascii="Arial" w:hAnsi="Arial" w:cs="Arial"/>
          <w:sz w:val="20"/>
          <w:szCs w:val="20"/>
        </w:rPr>
        <w:t>Years, title and brief job description.</w:t>
      </w:r>
    </w:p>
    <w:p w14:paraId="522DC31F" w14:textId="77777777" w:rsidR="006F3D07" w:rsidRPr="00D81DC4" w:rsidRDefault="006F3D07" w:rsidP="006F3D07">
      <w:pPr>
        <w:ind w:left="720"/>
        <w:rPr>
          <w:rFonts w:ascii="Arial" w:hAnsi="Arial" w:cs="Arial"/>
          <w:sz w:val="20"/>
          <w:szCs w:val="20"/>
        </w:rPr>
      </w:pPr>
    </w:p>
    <w:p w14:paraId="40A36935" w14:textId="77777777" w:rsidR="006F3D07" w:rsidRPr="00DB4D23" w:rsidRDefault="006F3D07" w:rsidP="006F3D07">
      <w:pPr>
        <w:numPr>
          <w:ilvl w:val="1"/>
          <w:numId w:val="1"/>
        </w:numPr>
        <w:tabs>
          <w:tab w:val="clear" w:pos="720"/>
          <w:tab w:val="num" w:pos="360"/>
        </w:tabs>
        <w:ind w:left="360" w:firstLine="0"/>
        <w:rPr>
          <w:rFonts w:ascii="Arial" w:hAnsi="Arial" w:cs="Arial"/>
          <w:b/>
          <w:sz w:val="20"/>
          <w:szCs w:val="20"/>
        </w:rPr>
      </w:pPr>
      <w:r w:rsidRPr="00DB4D23">
        <w:rPr>
          <w:rFonts w:ascii="Arial" w:hAnsi="Arial" w:cs="Arial"/>
          <w:b/>
          <w:sz w:val="20"/>
          <w:szCs w:val="20"/>
        </w:rPr>
        <w:t>Education programs.</w:t>
      </w:r>
    </w:p>
    <w:p w14:paraId="5807F423" w14:textId="77777777" w:rsidR="006F3D07" w:rsidRPr="00F45B5B" w:rsidRDefault="006F3D07" w:rsidP="006F3D07">
      <w:pPr>
        <w:ind w:left="360"/>
        <w:rPr>
          <w:rFonts w:ascii="Arial" w:hAnsi="Arial" w:cs="Arial"/>
          <w:sz w:val="20"/>
          <w:szCs w:val="20"/>
        </w:rPr>
      </w:pPr>
      <w:r>
        <w:rPr>
          <w:rFonts w:ascii="Arial" w:hAnsi="Arial" w:cs="Arial"/>
          <w:sz w:val="20"/>
          <w:szCs w:val="20"/>
        </w:rPr>
        <w:t xml:space="preserve">Distinguished voluntary outreach to </w:t>
      </w:r>
      <w:r w:rsidRPr="00F45B5B">
        <w:rPr>
          <w:rFonts w:ascii="Arial" w:hAnsi="Arial" w:cs="Arial"/>
          <w:sz w:val="20"/>
          <w:szCs w:val="20"/>
        </w:rPr>
        <w:t>regulators, legislators, government agencies, media reporters and editors, farm focused trade groups, non-farming/non-ag NGO</w:t>
      </w:r>
      <w:r>
        <w:rPr>
          <w:rFonts w:ascii="Arial" w:hAnsi="Arial" w:cs="Arial"/>
          <w:sz w:val="20"/>
          <w:szCs w:val="20"/>
        </w:rPr>
        <w:t xml:space="preserve">s, </w:t>
      </w:r>
      <w:r w:rsidRPr="00F45B5B">
        <w:rPr>
          <w:rFonts w:ascii="Arial" w:hAnsi="Arial" w:cs="Arial"/>
          <w:sz w:val="20"/>
          <w:szCs w:val="20"/>
        </w:rPr>
        <w:t>and/or the non-farming / non-ag public (collectively called the “Public”</w:t>
      </w:r>
      <w:r>
        <w:rPr>
          <w:rFonts w:ascii="Arial" w:hAnsi="Arial" w:cs="Arial"/>
          <w:sz w:val="20"/>
          <w:szCs w:val="20"/>
        </w:rPr>
        <w:t xml:space="preserve">, i.e., </w:t>
      </w:r>
      <w:r w:rsidRPr="00F45B5B">
        <w:rPr>
          <w:rFonts w:ascii="Arial" w:hAnsi="Arial" w:cs="Arial"/>
          <w:sz w:val="20"/>
          <w:szCs w:val="20"/>
        </w:rPr>
        <w:t>those who are not directly involved with farming operations.</w:t>
      </w:r>
      <w:r>
        <w:rPr>
          <w:rFonts w:ascii="Arial" w:hAnsi="Arial" w:cs="Arial"/>
          <w:sz w:val="20"/>
          <w:szCs w:val="20"/>
        </w:rPr>
        <w:t>)</w:t>
      </w:r>
    </w:p>
    <w:p w14:paraId="442DD368" w14:textId="77777777" w:rsidR="006F3D07" w:rsidRPr="00DB4D23" w:rsidRDefault="006F3D07" w:rsidP="006F3D07">
      <w:pPr>
        <w:tabs>
          <w:tab w:val="num" w:pos="0"/>
        </w:tabs>
        <w:rPr>
          <w:rFonts w:ascii="Arial" w:hAnsi="Arial" w:cs="Arial"/>
          <w:sz w:val="20"/>
          <w:szCs w:val="20"/>
        </w:rPr>
      </w:pPr>
    </w:p>
    <w:p w14:paraId="2D141DD1" w14:textId="77777777" w:rsidR="006F3D07" w:rsidRPr="00DB4D23" w:rsidRDefault="006F3D07" w:rsidP="006F3D07">
      <w:pPr>
        <w:numPr>
          <w:ilvl w:val="1"/>
          <w:numId w:val="1"/>
        </w:numPr>
        <w:tabs>
          <w:tab w:val="clear" w:pos="720"/>
          <w:tab w:val="left" w:pos="360"/>
        </w:tabs>
        <w:ind w:left="360" w:firstLine="0"/>
        <w:rPr>
          <w:rFonts w:ascii="Arial" w:hAnsi="Arial" w:cs="Arial"/>
          <w:b/>
          <w:sz w:val="20"/>
          <w:szCs w:val="20"/>
        </w:rPr>
      </w:pPr>
      <w:r>
        <w:rPr>
          <w:rFonts w:ascii="Arial" w:hAnsi="Arial" w:cs="Arial"/>
          <w:b/>
          <w:sz w:val="20"/>
          <w:szCs w:val="20"/>
        </w:rPr>
        <w:t>Outreach p</w:t>
      </w:r>
      <w:r w:rsidRPr="00DB4D23">
        <w:rPr>
          <w:rFonts w:ascii="Arial" w:hAnsi="Arial" w:cs="Arial"/>
          <w:b/>
          <w:sz w:val="20"/>
          <w:szCs w:val="20"/>
        </w:rPr>
        <w:t>ublications and communications.</w:t>
      </w:r>
    </w:p>
    <w:p w14:paraId="77C89704" w14:textId="77777777" w:rsidR="006F3D07" w:rsidRDefault="006F3D07" w:rsidP="006F3D07">
      <w:pPr>
        <w:ind w:left="360"/>
        <w:rPr>
          <w:rFonts w:ascii="Arial" w:hAnsi="Arial" w:cs="Arial"/>
          <w:sz w:val="20"/>
          <w:szCs w:val="20"/>
        </w:rPr>
      </w:pPr>
      <w:r>
        <w:rPr>
          <w:rFonts w:ascii="Arial" w:hAnsi="Arial" w:cs="Arial"/>
          <w:sz w:val="20"/>
          <w:szCs w:val="20"/>
        </w:rPr>
        <w:t>Describe types of outreach performed, examples include but not limited to:</w:t>
      </w:r>
    </w:p>
    <w:p w14:paraId="65566837" w14:textId="77777777" w:rsidR="006F3D07" w:rsidRDefault="006F3D07" w:rsidP="006F3D07">
      <w:pPr>
        <w:numPr>
          <w:ilvl w:val="2"/>
          <w:numId w:val="1"/>
        </w:numPr>
        <w:rPr>
          <w:rFonts w:ascii="Arial" w:hAnsi="Arial" w:cs="Arial"/>
          <w:sz w:val="20"/>
          <w:szCs w:val="20"/>
        </w:rPr>
      </w:pPr>
      <w:r w:rsidRPr="00F45B5B">
        <w:rPr>
          <w:rFonts w:ascii="Arial" w:hAnsi="Arial" w:cs="Arial"/>
          <w:sz w:val="20"/>
          <w:szCs w:val="20"/>
        </w:rPr>
        <w:t>advancing the understanding of weed science at</w:t>
      </w:r>
      <w:r>
        <w:rPr>
          <w:rFonts w:ascii="Arial" w:hAnsi="Arial" w:cs="Arial"/>
          <w:sz w:val="20"/>
          <w:szCs w:val="20"/>
        </w:rPr>
        <w:t xml:space="preserve"> non-extension Public meetings</w:t>
      </w:r>
    </w:p>
    <w:p w14:paraId="3EE8F83F" w14:textId="77777777" w:rsidR="006F3D07" w:rsidRDefault="006F3D07" w:rsidP="006F3D07">
      <w:pPr>
        <w:numPr>
          <w:ilvl w:val="2"/>
          <w:numId w:val="1"/>
        </w:numPr>
        <w:rPr>
          <w:rFonts w:ascii="Arial" w:hAnsi="Arial" w:cs="Arial"/>
          <w:sz w:val="20"/>
          <w:szCs w:val="20"/>
        </w:rPr>
      </w:pPr>
      <w:r>
        <w:rPr>
          <w:rFonts w:ascii="Arial" w:hAnsi="Arial" w:cs="Arial"/>
          <w:sz w:val="20"/>
          <w:szCs w:val="20"/>
        </w:rPr>
        <w:t>internet activities</w:t>
      </w:r>
    </w:p>
    <w:p w14:paraId="0A8862CE" w14:textId="77777777" w:rsidR="00883E33" w:rsidRPr="00883E33" w:rsidRDefault="00883E33" w:rsidP="00883E33">
      <w:pPr>
        <w:numPr>
          <w:ilvl w:val="2"/>
          <w:numId w:val="1"/>
        </w:numPr>
        <w:rPr>
          <w:rFonts w:ascii="Arial" w:hAnsi="Arial" w:cs="Arial"/>
          <w:sz w:val="20"/>
          <w:szCs w:val="20"/>
        </w:rPr>
      </w:pPr>
      <w:r>
        <w:rPr>
          <w:rFonts w:ascii="Arial" w:hAnsi="Arial" w:cs="Arial"/>
          <w:sz w:val="20"/>
          <w:szCs w:val="20"/>
        </w:rPr>
        <w:t xml:space="preserve">social media outlets (e.g., Facebook, </w:t>
      </w:r>
      <w:proofErr w:type="spellStart"/>
      <w:r>
        <w:rPr>
          <w:rFonts w:ascii="Arial" w:hAnsi="Arial" w:cs="Arial"/>
          <w:sz w:val="20"/>
          <w:szCs w:val="20"/>
        </w:rPr>
        <w:t>Linkedin</w:t>
      </w:r>
      <w:proofErr w:type="spellEnd"/>
      <w:r>
        <w:rPr>
          <w:rFonts w:ascii="Arial" w:hAnsi="Arial" w:cs="Arial"/>
          <w:sz w:val="20"/>
          <w:szCs w:val="20"/>
        </w:rPr>
        <w:t>, Twitter, blogs, YouTube, RSS feed, etc.)</w:t>
      </w:r>
    </w:p>
    <w:p w14:paraId="2D432B1D" w14:textId="77777777" w:rsidR="006F3D07" w:rsidRDefault="006F3D07" w:rsidP="006F3D07">
      <w:pPr>
        <w:numPr>
          <w:ilvl w:val="2"/>
          <w:numId w:val="1"/>
        </w:numPr>
        <w:rPr>
          <w:rFonts w:ascii="Arial" w:hAnsi="Arial" w:cs="Arial"/>
          <w:sz w:val="20"/>
          <w:szCs w:val="20"/>
        </w:rPr>
      </w:pPr>
      <w:r w:rsidRPr="00F45B5B">
        <w:rPr>
          <w:rFonts w:ascii="Arial" w:hAnsi="Arial" w:cs="Arial"/>
          <w:sz w:val="20"/>
          <w:szCs w:val="20"/>
        </w:rPr>
        <w:t>publishing in venues read by the non-farming non-weed science audiences</w:t>
      </w:r>
    </w:p>
    <w:p w14:paraId="04D9CCCF" w14:textId="77777777" w:rsidR="006F3D07" w:rsidRDefault="006F3D07" w:rsidP="006F3D07">
      <w:pPr>
        <w:numPr>
          <w:ilvl w:val="2"/>
          <w:numId w:val="1"/>
        </w:numPr>
        <w:rPr>
          <w:rFonts w:ascii="Arial" w:hAnsi="Arial" w:cs="Arial"/>
          <w:sz w:val="20"/>
          <w:szCs w:val="20"/>
        </w:rPr>
      </w:pPr>
      <w:r w:rsidRPr="00F45B5B">
        <w:rPr>
          <w:rFonts w:ascii="Arial" w:hAnsi="Arial" w:cs="Arial"/>
          <w:sz w:val="20"/>
          <w:szCs w:val="20"/>
        </w:rPr>
        <w:t>participation at public forums with</w:t>
      </w:r>
      <w:r>
        <w:rPr>
          <w:rFonts w:ascii="Arial" w:hAnsi="Arial" w:cs="Arial"/>
          <w:sz w:val="20"/>
          <w:szCs w:val="20"/>
        </w:rPr>
        <w:t xml:space="preserve"> government or trade officials</w:t>
      </w:r>
    </w:p>
    <w:p w14:paraId="3292C970" w14:textId="77777777" w:rsidR="006F3D07" w:rsidRDefault="006F3D07" w:rsidP="006F3D07">
      <w:pPr>
        <w:numPr>
          <w:ilvl w:val="2"/>
          <w:numId w:val="1"/>
        </w:numPr>
        <w:rPr>
          <w:rFonts w:ascii="Arial" w:hAnsi="Arial" w:cs="Arial"/>
          <w:sz w:val="20"/>
          <w:szCs w:val="20"/>
        </w:rPr>
      </w:pPr>
      <w:r w:rsidRPr="00F45B5B">
        <w:rPr>
          <w:rFonts w:ascii="Arial" w:hAnsi="Arial" w:cs="Arial"/>
          <w:sz w:val="20"/>
          <w:szCs w:val="20"/>
        </w:rPr>
        <w:t>leading or making a significant contribution to the development of</w:t>
      </w:r>
      <w:r>
        <w:rPr>
          <w:rFonts w:ascii="Arial" w:hAnsi="Arial" w:cs="Arial"/>
          <w:sz w:val="20"/>
          <w:szCs w:val="20"/>
        </w:rPr>
        <w:t xml:space="preserve"> materials for Public outreach</w:t>
      </w:r>
    </w:p>
    <w:p w14:paraId="444695EB" w14:textId="77777777" w:rsidR="006F3D07" w:rsidRPr="00F45B5B" w:rsidRDefault="006F3D07" w:rsidP="006F3D07">
      <w:pPr>
        <w:numPr>
          <w:ilvl w:val="2"/>
          <w:numId w:val="1"/>
        </w:numPr>
        <w:rPr>
          <w:rFonts w:ascii="Arial" w:hAnsi="Arial" w:cs="Arial"/>
          <w:sz w:val="20"/>
          <w:szCs w:val="20"/>
        </w:rPr>
      </w:pPr>
      <w:r w:rsidRPr="00F45B5B">
        <w:rPr>
          <w:rFonts w:ascii="Arial" w:hAnsi="Arial" w:cs="Arial"/>
          <w:sz w:val="20"/>
          <w:szCs w:val="20"/>
        </w:rPr>
        <w:t>organizing and leading workshops, symposiums in whole or large part focused o</w:t>
      </w:r>
      <w:r>
        <w:rPr>
          <w:rFonts w:ascii="Arial" w:hAnsi="Arial" w:cs="Arial"/>
          <w:sz w:val="20"/>
          <w:szCs w:val="20"/>
        </w:rPr>
        <w:t>n Public education and training</w:t>
      </w:r>
    </w:p>
    <w:p w14:paraId="62F2361B" w14:textId="77777777" w:rsidR="006F3D07" w:rsidRPr="00DB4D23" w:rsidRDefault="006F3D07" w:rsidP="006F3D07">
      <w:pPr>
        <w:tabs>
          <w:tab w:val="num" w:pos="0"/>
        </w:tabs>
        <w:rPr>
          <w:rFonts w:ascii="Arial" w:hAnsi="Arial" w:cs="Arial"/>
          <w:sz w:val="20"/>
          <w:szCs w:val="20"/>
        </w:rPr>
      </w:pPr>
    </w:p>
    <w:p w14:paraId="01128C91" w14:textId="77777777" w:rsidR="006F3D07" w:rsidRPr="00DB4D23" w:rsidRDefault="006F3D07" w:rsidP="006F3D07">
      <w:pPr>
        <w:numPr>
          <w:ilvl w:val="1"/>
          <w:numId w:val="1"/>
        </w:numPr>
        <w:tabs>
          <w:tab w:val="clear" w:pos="720"/>
        </w:tabs>
        <w:ind w:left="360" w:firstLine="0"/>
        <w:rPr>
          <w:rFonts w:ascii="Arial" w:hAnsi="Arial" w:cs="Arial"/>
          <w:sz w:val="20"/>
          <w:szCs w:val="20"/>
        </w:rPr>
      </w:pPr>
      <w:r w:rsidRPr="00DB4D23">
        <w:rPr>
          <w:rFonts w:ascii="Arial" w:hAnsi="Arial" w:cs="Arial"/>
          <w:b/>
          <w:sz w:val="20"/>
          <w:szCs w:val="20"/>
        </w:rPr>
        <w:t>Additional pertinent information.</w:t>
      </w:r>
    </w:p>
    <w:p w14:paraId="3FA75996" w14:textId="77777777" w:rsidR="0088394B" w:rsidRPr="00D81DC4" w:rsidRDefault="0088394B" w:rsidP="0088394B">
      <w:pPr>
        <w:ind w:left="720"/>
        <w:rPr>
          <w:rFonts w:ascii="Arial" w:hAnsi="Arial" w:cs="Arial"/>
          <w:sz w:val="20"/>
          <w:szCs w:val="20"/>
        </w:rPr>
      </w:pPr>
    </w:p>
    <w:p w14:paraId="1224B134" w14:textId="77777777" w:rsidR="003536D8" w:rsidRPr="00D81DC4" w:rsidRDefault="0028117D" w:rsidP="0088394B">
      <w:pPr>
        <w:numPr>
          <w:ilvl w:val="0"/>
          <w:numId w:val="1"/>
        </w:numPr>
        <w:rPr>
          <w:rFonts w:ascii="Arial" w:hAnsi="Arial" w:cs="Arial"/>
          <w:sz w:val="20"/>
          <w:szCs w:val="20"/>
        </w:rPr>
      </w:pPr>
      <w:r w:rsidRPr="00D81DC4">
        <w:rPr>
          <w:rFonts w:ascii="Arial" w:hAnsi="Arial" w:cs="Arial"/>
          <w:b/>
          <w:sz w:val="20"/>
          <w:szCs w:val="20"/>
        </w:rPr>
        <w:t>Supporting Statement by Nominator</w:t>
      </w:r>
      <w:r w:rsidR="00745B52" w:rsidRPr="00D81DC4">
        <w:rPr>
          <w:rFonts w:ascii="Arial" w:hAnsi="Arial" w:cs="Arial"/>
          <w:b/>
          <w:sz w:val="20"/>
          <w:szCs w:val="20"/>
        </w:rPr>
        <w:t>.</w:t>
      </w:r>
      <w:r w:rsidRPr="00D81DC4">
        <w:rPr>
          <w:rFonts w:ascii="Arial" w:hAnsi="Arial" w:cs="Arial"/>
          <w:sz w:val="20"/>
          <w:szCs w:val="20"/>
        </w:rPr>
        <w:t xml:space="preserve"> </w:t>
      </w:r>
    </w:p>
    <w:p w14:paraId="24AED170" w14:textId="77777777" w:rsidR="0028117D" w:rsidRPr="00D81DC4" w:rsidRDefault="0088394B" w:rsidP="003536D8">
      <w:pPr>
        <w:ind w:firstLine="432"/>
        <w:rPr>
          <w:rFonts w:ascii="Arial" w:hAnsi="Arial" w:cs="Arial"/>
          <w:sz w:val="20"/>
          <w:szCs w:val="20"/>
        </w:rPr>
      </w:pPr>
      <w:r w:rsidRPr="00D81DC4">
        <w:rPr>
          <w:rFonts w:ascii="Arial" w:hAnsi="Arial" w:cs="Arial"/>
          <w:sz w:val="20"/>
          <w:szCs w:val="20"/>
        </w:rPr>
        <w:t>Describe the nominee’s contribution to the Weed Science Discipline.</w:t>
      </w:r>
      <w:r w:rsidR="003536D8" w:rsidRPr="00D81DC4">
        <w:rPr>
          <w:rFonts w:ascii="Arial" w:hAnsi="Arial" w:cs="Arial"/>
          <w:sz w:val="20"/>
          <w:szCs w:val="20"/>
        </w:rPr>
        <w:t xml:space="preserve"> 1000 words or less.</w:t>
      </w:r>
    </w:p>
    <w:p w14:paraId="61A57C58" w14:textId="77777777" w:rsidR="0088394B" w:rsidRPr="00D81DC4" w:rsidRDefault="0088394B" w:rsidP="0088394B">
      <w:pPr>
        <w:ind w:left="432"/>
        <w:rPr>
          <w:rFonts w:ascii="Arial" w:hAnsi="Arial" w:cs="Arial"/>
          <w:sz w:val="20"/>
          <w:szCs w:val="20"/>
        </w:rPr>
      </w:pPr>
    </w:p>
    <w:p w14:paraId="24A020D3" w14:textId="77777777" w:rsidR="00745B52" w:rsidRPr="00D81DC4" w:rsidRDefault="00E17787" w:rsidP="0028117D">
      <w:pPr>
        <w:numPr>
          <w:ilvl w:val="0"/>
          <w:numId w:val="1"/>
        </w:numPr>
        <w:rPr>
          <w:rFonts w:ascii="Arial" w:hAnsi="Arial" w:cs="Arial"/>
          <w:sz w:val="20"/>
          <w:szCs w:val="20"/>
        </w:rPr>
      </w:pPr>
      <w:r w:rsidRPr="00D81DC4">
        <w:rPr>
          <w:rFonts w:ascii="Arial" w:hAnsi="Arial" w:cs="Arial"/>
          <w:b/>
          <w:sz w:val="20"/>
          <w:szCs w:val="20"/>
        </w:rPr>
        <w:t xml:space="preserve">  </w:t>
      </w:r>
      <w:r w:rsidR="00D766F9" w:rsidRPr="00D81DC4">
        <w:rPr>
          <w:rFonts w:ascii="Arial" w:hAnsi="Arial" w:cs="Arial"/>
          <w:b/>
          <w:sz w:val="20"/>
          <w:szCs w:val="20"/>
        </w:rPr>
        <w:t>Letters of Support</w:t>
      </w:r>
      <w:r w:rsidR="00D766F9" w:rsidRPr="00D81DC4">
        <w:rPr>
          <w:rFonts w:ascii="Arial" w:hAnsi="Arial" w:cs="Arial"/>
          <w:sz w:val="20"/>
          <w:szCs w:val="20"/>
        </w:rPr>
        <w:t xml:space="preserve"> </w:t>
      </w:r>
    </w:p>
    <w:p w14:paraId="2E1804DD" w14:textId="77777777" w:rsidR="007F3DA6" w:rsidRPr="00D81DC4" w:rsidRDefault="00745B52" w:rsidP="00745B52">
      <w:pPr>
        <w:ind w:firstLine="432"/>
        <w:rPr>
          <w:rFonts w:ascii="Arial" w:hAnsi="Arial" w:cs="Arial"/>
          <w:sz w:val="20"/>
          <w:szCs w:val="20"/>
        </w:rPr>
      </w:pPr>
      <w:r w:rsidRPr="00D81DC4">
        <w:rPr>
          <w:rFonts w:ascii="Arial" w:hAnsi="Arial" w:cs="Arial"/>
          <w:sz w:val="20"/>
          <w:szCs w:val="20"/>
        </w:rPr>
        <w:t xml:space="preserve">Three letters with </w:t>
      </w:r>
      <w:r w:rsidR="00D766F9" w:rsidRPr="00D81DC4">
        <w:rPr>
          <w:rFonts w:ascii="Arial" w:hAnsi="Arial" w:cs="Arial"/>
          <w:sz w:val="20"/>
          <w:szCs w:val="20"/>
        </w:rPr>
        <w:t xml:space="preserve">at least 2 </w:t>
      </w:r>
      <w:r w:rsidRPr="00D81DC4">
        <w:rPr>
          <w:rFonts w:ascii="Arial" w:hAnsi="Arial" w:cs="Arial"/>
          <w:sz w:val="20"/>
          <w:szCs w:val="20"/>
        </w:rPr>
        <w:t>letters from</w:t>
      </w:r>
      <w:r w:rsidR="00D766F9" w:rsidRPr="00D81DC4">
        <w:rPr>
          <w:rFonts w:ascii="Arial" w:hAnsi="Arial" w:cs="Arial"/>
          <w:sz w:val="20"/>
          <w:szCs w:val="20"/>
        </w:rPr>
        <w:t xml:space="preserve"> WSSA members</w:t>
      </w:r>
      <w:r w:rsidRPr="00D81DC4">
        <w:rPr>
          <w:rFonts w:ascii="Arial" w:hAnsi="Arial" w:cs="Arial"/>
          <w:sz w:val="20"/>
          <w:szCs w:val="20"/>
        </w:rPr>
        <w:t>.</w:t>
      </w:r>
      <w:r w:rsidR="003536D8" w:rsidRPr="00D81DC4">
        <w:rPr>
          <w:rFonts w:ascii="Arial" w:hAnsi="Arial" w:cs="Arial"/>
          <w:sz w:val="20"/>
          <w:szCs w:val="20"/>
        </w:rPr>
        <w:t xml:space="preserve"> Each letter is limited</w:t>
      </w:r>
      <w:r w:rsidR="007F3DA6" w:rsidRPr="00D81DC4">
        <w:rPr>
          <w:rFonts w:ascii="Arial" w:hAnsi="Arial" w:cs="Arial"/>
          <w:sz w:val="20"/>
          <w:szCs w:val="20"/>
        </w:rPr>
        <w:t xml:space="preserve"> to two pages</w:t>
      </w:r>
      <w:r w:rsidR="003536D8" w:rsidRPr="00D81DC4">
        <w:rPr>
          <w:rFonts w:ascii="Arial" w:hAnsi="Arial" w:cs="Arial"/>
          <w:sz w:val="20"/>
          <w:szCs w:val="20"/>
        </w:rPr>
        <w:t>.</w:t>
      </w:r>
    </w:p>
    <w:sectPr w:rsidR="007F3DA6" w:rsidRPr="00D81DC4" w:rsidSect="00EA201D">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E3A"/>
    <w:multiLevelType w:val="multilevel"/>
    <w:tmpl w:val="EB025C7E"/>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4E5DB1"/>
    <w:multiLevelType w:val="multilevel"/>
    <w:tmpl w:val="00E00232"/>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CD0200"/>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A4158D"/>
    <w:multiLevelType w:val="multilevel"/>
    <w:tmpl w:val="8CB8194A"/>
    <w:lvl w:ilvl="0">
      <w:start w:val="1"/>
      <w:numFmt w:val="upperRoman"/>
      <w:lvlText w:val="%1."/>
      <w:lvlJc w:val="left"/>
      <w:pPr>
        <w:tabs>
          <w:tab w:val="num" w:pos="360"/>
        </w:tabs>
        <w:ind w:left="432" w:hanging="432"/>
      </w:pPr>
      <w:rPr>
        <w:rFonts w:hint="default"/>
        <w:b/>
        <w:i w:val="0"/>
        <w:sz w:val="2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B2024AA"/>
    <w:multiLevelType w:val="hybridMultilevel"/>
    <w:tmpl w:val="8AB01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8D263C"/>
    <w:multiLevelType w:val="multilevel"/>
    <w:tmpl w:val="717C053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266F51"/>
    <w:multiLevelType w:val="multilevel"/>
    <w:tmpl w:val="EB025C7E"/>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3913F5"/>
    <w:multiLevelType w:val="multilevel"/>
    <w:tmpl w:val="9F9A68FC"/>
    <w:lvl w:ilvl="0">
      <w:start w:val="1"/>
      <w:numFmt w:val="upperRoman"/>
      <w:lvlText w:val="%1."/>
      <w:lvlJc w:val="left"/>
      <w:pPr>
        <w:tabs>
          <w:tab w:val="num" w:pos="360"/>
        </w:tabs>
        <w:ind w:left="360" w:hanging="360"/>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6A22DA5"/>
    <w:multiLevelType w:val="multilevel"/>
    <w:tmpl w:val="6A26D1D6"/>
    <w:lvl w:ilvl="0">
      <w:start w:val="1"/>
      <w:numFmt w:val="upperRoman"/>
      <w:lvlText w:val="%1."/>
      <w:lvlJc w:val="left"/>
      <w:pPr>
        <w:tabs>
          <w:tab w:val="num" w:pos="360"/>
        </w:tabs>
        <w:ind w:left="0" w:firstLine="0"/>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CD03775"/>
    <w:multiLevelType w:val="multilevel"/>
    <w:tmpl w:val="15248E1C"/>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C535EA6"/>
    <w:multiLevelType w:val="multilevel"/>
    <w:tmpl w:val="0ABADF1E"/>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1"/>
  </w:num>
  <w:num w:numId="4">
    <w:abstractNumId w:val="9"/>
  </w:num>
  <w:num w:numId="5">
    <w:abstractNumId w:val="2"/>
  </w:num>
  <w:num w:numId="6">
    <w:abstractNumId w:val="10"/>
  </w:num>
  <w:num w:numId="7">
    <w:abstractNumId w:val="7"/>
  </w:num>
  <w:num w:numId="8">
    <w:abstractNumId w:val="8"/>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F9"/>
    <w:rsid w:val="00001221"/>
    <w:rsid w:val="0000458A"/>
    <w:rsid w:val="00012BA5"/>
    <w:rsid w:val="00014666"/>
    <w:rsid w:val="00014F2B"/>
    <w:rsid w:val="000221C2"/>
    <w:rsid w:val="00023C02"/>
    <w:rsid w:val="00026B15"/>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54C4A"/>
    <w:rsid w:val="000601D1"/>
    <w:rsid w:val="00062779"/>
    <w:rsid w:val="00064A0B"/>
    <w:rsid w:val="000658F1"/>
    <w:rsid w:val="00070E45"/>
    <w:rsid w:val="000722EE"/>
    <w:rsid w:val="00073D84"/>
    <w:rsid w:val="00081026"/>
    <w:rsid w:val="000820E2"/>
    <w:rsid w:val="000827C8"/>
    <w:rsid w:val="00083823"/>
    <w:rsid w:val="00090E59"/>
    <w:rsid w:val="00091218"/>
    <w:rsid w:val="00094C7E"/>
    <w:rsid w:val="000A71A0"/>
    <w:rsid w:val="000A7B08"/>
    <w:rsid w:val="000B13DB"/>
    <w:rsid w:val="000B41E1"/>
    <w:rsid w:val="000B4BF8"/>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0434"/>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A11"/>
    <w:rsid w:val="001A2F48"/>
    <w:rsid w:val="001A3189"/>
    <w:rsid w:val="001B0E38"/>
    <w:rsid w:val="001B226E"/>
    <w:rsid w:val="001B6DFD"/>
    <w:rsid w:val="001B79E5"/>
    <w:rsid w:val="001C11B8"/>
    <w:rsid w:val="001C2417"/>
    <w:rsid w:val="001C52C0"/>
    <w:rsid w:val="001C5B90"/>
    <w:rsid w:val="001C65FF"/>
    <w:rsid w:val="001D3065"/>
    <w:rsid w:val="001D4FC5"/>
    <w:rsid w:val="001D5E8C"/>
    <w:rsid w:val="001D6F10"/>
    <w:rsid w:val="001D7733"/>
    <w:rsid w:val="001E09AF"/>
    <w:rsid w:val="001E3A57"/>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705"/>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4940"/>
    <w:rsid w:val="00276133"/>
    <w:rsid w:val="0028117D"/>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32"/>
    <w:rsid w:val="00345586"/>
    <w:rsid w:val="0034656C"/>
    <w:rsid w:val="00346811"/>
    <w:rsid w:val="00347A61"/>
    <w:rsid w:val="003536D8"/>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1F45"/>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33B2"/>
    <w:rsid w:val="00405339"/>
    <w:rsid w:val="00411159"/>
    <w:rsid w:val="004154C3"/>
    <w:rsid w:val="004170E2"/>
    <w:rsid w:val="0041799A"/>
    <w:rsid w:val="00420C56"/>
    <w:rsid w:val="00423388"/>
    <w:rsid w:val="00423416"/>
    <w:rsid w:val="004278DF"/>
    <w:rsid w:val="00427E0D"/>
    <w:rsid w:val="00432AAE"/>
    <w:rsid w:val="00441BEC"/>
    <w:rsid w:val="00445381"/>
    <w:rsid w:val="0045445A"/>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9699D"/>
    <w:rsid w:val="004A1262"/>
    <w:rsid w:val="004A3784"/>
    <w:rsid w:val="004A75AB"/>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41617"/>
    <w:rsid w:val="005460AC"/>
    <w:rsid w:val="00546F72"/>
    <w:rsid w:val="00550DD4"/>
    <w:rsid w:val="00551303"/>
    <w:rsid w:val="00556C34"/>
    <w:rsid w:val="005572FA"/>
    <w:rsid w:val="00561958"/>
    <w:rsid w:val="00564E29"/>
    <w:rsid w:val="0056720B"/>
    <w:rsid w:val="00567267"/>
    <w:rsid w:val="005701BA"/>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0729C"/>
    <w:rsid w:val="00615285"/>
    <w:rsid w:val="00616567"/>
    <w:rsid w:val="00621EE3"/>
    <w:rsid w:val="00625BB0"/>
    <w:rsid w:val="0063129E"/>
    <w:rsid w:val="00633AF4"/>
    <w:rsid w:val="00635CFC"/>
    <w:rsid w:val="006424DD"/>
    <w:rsid w:val="00642797"/>
    <w:rsid w:val="00643F38"/>
    <w:rsid w:val="00646128"/>
    <w:rsid w:val="00647CBE"/>
    <w:rsid w:val="00650237"/>
    <w:rsid w:val="00651D86"/>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409B"/>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3D07"/>
    <w:rsid w:val="006F567B"/>
    <w:rsid w:val="006F715C"/>
    <w:rsid w:val="0070207D"/>
    <w:rsid w:val="00710293"/>
    <w:rsid w:val="007124AC"/>
    <w:rsid w:val="0071476D"/>
    <w:rsid w:val="00715B4A"/>
    <w:rsid w:val="007227A7"/>
    <w:rsid w:val="007227C3"/>
    <w:rsid w:val="00723B3C"/>
    <w:rsid w:val="00725659"/>
    <w:rsid w:val="007258F0"/>
    <w:rsid w:val="0072671C"/>
    <w:rsid w:val="007334BE"/>
    <w:rsid w:val="0074001D"/>
    <w:rsid w:val="00740B3F"/>
    <w:rsid w:val="007427DF"/>
    <w:rsid w:val="00744CEB"/>
    <w:rsid w:val="00745B52"/>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029C"/>
    <w:rsid w:val="007E21A0"/>
    <w:rsid w:val="007E49F4"/>
    <w:rsid w:val="007E6D96"/>
    <w:rsid w:val="007F2940"/>
    <w:rsid w:val="007F2DFA"/>
    <w:rsid w:val="007F3DA6"/>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5F"/>
    <w:rsid w:val="008660D4"/>
    <w:rsid w:val="008664D8"/>
    <w:rsid w:val="00867839"/>
    <w:rsid w:val="00873AEE"/>
    <w:rsid w:val="0087405D"/>
    <w:rsid w:val="00874E26"/>
    <w:rsid w:val="0088096A"/>
    <w:rsid w:val="0088394B"/>
    <w:rsid w:val="00883E33"/>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5543"/>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30D6"/>
    <w:rsid w:val="00977177"/>
    <w:rsid w:val="009801B1"/>
    <w:rsid w:val="00980583"/>
    <w:rsid w:val="00981955"/>
    <w:rsid w:val="0098279D"/>
    <w:rsid w:val="00983714"/>
    <w:rsid w:val="00984143"/>
    <w:rsid w:val="0098594C"/>
    <w:rsid w:val="009879D1"/>
    <w:rsid w:val="00992A45"/>
    <w:rsid w:val="00994FBF"/>
    <w:rsid w:val="0099564C"/>
    <w:rsid w:val="00996343"/>
    <w:rsid w:val="009A0FB8"/>
    <w:rsid w:val="009A20E2"/>
    <w:rsid w:val="009A39B4"/>
    <w:rsid w:val="009A6DF4"/>
    <w:rsid w:val="009B6658"/>
    <w:rsid w:val="009B7BC0"/>
    <w:rsid w:val="009C32FE"/>
    <w:rsid w:val="009C6630"/>
    <w:rsid w:val="009C7FEA"/>
    <w:rsid w:val="009D5B99"/>
    <w:rsid w:val="009E0113"/>
    <w:rsid w:val="009E1525"/>
    <w:rsid w:val="009E18AD"/>
    <w:rsid w:val="009E48B0"/>
    <w:rsid w:val="009E5661"/>
    <w:rsid w:val="009F0663"/>
    <w:rsid w:val="00A0370D"/>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928"/>
    <w:rsid w:val="00A82C9C"/>
    <w:rsid w:val="00A83C32"/>
    <w:rsid w:val="00A846A9"/>
    <w:rsid w:val="00A84A87"/>
    <w:rsid w:val="00A95142"/>
    <w:rsid w:val="00A971F5"/>
    <w:rsid w:val="00AA1E44"/>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29FB"/>
    <w:rsid w:val="00B1569B"/>
    <w:rsid w:val="00B16427"/>
    <w:rsid w:val="00B206E2"/>
    <w:rsid w:val="00B24853"/>
    <w:rsid w:val="00B30035"/>
    <w:rsid w:val="00B328B4"/>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48B4"/>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1C24"/>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4886"/>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766F9"/>
    <w:rsid w:val="00D808EF"/>
    <w:rsid w:val="00D81DC4"/>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17787"/>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CEA"/>
    <w:rsid w:val="00E9693F"/>
    <w:rsid w:val="00E9742B"/>
    <w:rsid w:val="00E97ED9"/>
    <w:rsid w:val="00EA201D"/>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66E73"/>
  <w15:chartTrackingRefBased/>
  <w15:docId w15:val="{180354D4-E8A5-454B-A399-099198E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6F9"/>
    <w:rPr>
      <w:sz w:val="24"/>
      <w:szCs w:val="24"/>
    </w:rPr>
  </w:style>
  <w:style w:type="paragraph" w:styleId="Heading1">
    <w:name w:val="heading 1"/>
    <w:basedOn w:val="Normal"/>
    <w:next w:val="Normal"/>
    <w:qFormat/>
    <w:rsid w:val="00EA201D"/>
    <w:pPr>
      <w:keepNext/>
      <w:outlineLvl w:val="0"/>
    </w:pPr>
    <w:rPr>
      <w:rFonts w:ascii="Tahoma" w:hAnsi="Tahoma" w:cs="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66F9"/>
    <w:pPr>
      <w:spacing w:after="15"/>
    </w:pPr>
  </w:style>
  <w:style w:type="character" w:customStyle="1" w:styleId="LJWiles">
    <w:name w:val="L J Wiles"/>
    <w:semiHidden/>
    <w:rsid w:val="00D766F9"/>
    <w:rPr>
      <w:rFonts w:ascii="Microsoft Sans Serif" w:hAnsi="Microsoft Sans Serif"/>
      <w:b w:val="0"/>
      <w:bCs w:val="0"/>
      <w:i w:val="0"/>
      <w:iCs w:val="0"/>
      <w:strike w:val="0"/>
      <w:color w:val="000080"/>
      <w:sz w:val="20"/>
      <w:szCs w:val="20"/>
      <w:u w:val="none"/>
    </w:rPr>
  </w:style>
  <w:style w:type="character" w:styleId="Hyperlink">
    <w:name w:val="Hyperlink"/>
    <w:rsid w:val="00D766F9"/>
    <w:rPr>
      <w:color w:val="0000FF"/>
      <w:u w:val="single"/>
    </w:rPr>
  </w:style>
  <w:style w:type="character" w:styleId="FollowedHyperlink">
    <w:name w:val="FollowedHyperlink"/>
    <w:rsid w:val="009730D6"/>
    <w:rPr>
      <w:color w:val="800080"/>
      <w:u w:val="single"/>
    </w:rPr>
  </w:style>
  <w:style w:type="paragraph" w:styleId="BodyTextIndent">
    <w:name w:val="Body Text Indent"/>
    <w:basedOn w:val="Normal"/>
    <w:rsid w:val="00EA201D"/>
    <w:pPr>
      <w:ind w:left="-63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arrett@uk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9E99-2E9A-49FB-BD60-255B2473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WSSA OUTSTANDING INDUSTRY AWARD</vt:lpstr>
    </vt:vector>
  </TitlesOfParts>
  <Company>USDA-ARS-NPA, WMR</Company>
  <LinksUpToDate>false</LinksUpToDate>
  <CharactersWithSpaces>5139</CharactersWithSpaces>
  <SharedDoc>false</SharedDoc>
  <HLinks>
    <vt:vector size="6" baseType="variant">
      <vt:variant>
        <vt:i4>131105</vt:i4>
      </vt:variant>
      <vt:variant>
        <vt:i4>0</vt:i4>
      </vt:variant>
      <vt:variant>
        <vt:i4>0</vt:i4>
      </vt:variant>
      <vt:variant>
        <vt:i4>5</vt:i4>
      </vt:variant>
      <vt:variant>
        <vt:lpwstr>mailto:johnsoteres@gmail.com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PUBLIC SERVICE AWARD</dc:title>
  <dc:subject/>
  <dc:creator>L J Wiles</dc:creator>
  <cp:keywords/>
  <cp:lastModifiedBy>Lingenfelter, Dwight Daniel</cp:lastModifiedBy>
  <cp:revision>2</cp:revision>
  <cp:lastPrinted>2007-07-27T14:04:00Z</cp:lastPrinted>
  <dcterms:created xsi:type="dcterms:W3CDTF">2019-08-16T18:01:00Z</dcterms:created>
  <dcterms:modified xsi:type="dcterms:W3CDTF">2019-08-16T18:01:00Z</dcterms:modified>
</cp:coreProperties>
</file>